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EC4832"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11</w:t>
            </w:r>
          </w:p>
        </w:tc>
        <w:tc>
          <w:tcPr>
            <w:tcW w:w="5495" w:type="dxa"/>
            <w:tcBorders>
              <w:top w:val="nil"/>
              <w:bottom w:val="nil"/>
            </w:tcBorders>
            <w:vAlign w:val="center"/>
          </w:tcPr>
          <w:p w:rsidR="009C0B0C" w:rsidRPr="00590E91" w:rsidRDefault="00F87758" w:rsidP="00EC4832">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September </w:t>
            </w:r>
            <w:r w:rsidR="00EC4832">
              <w:rPr>
                <w:rStyle w:val="Heading1Char"/>
                <w:rFonts w:asciiTheme="minorHAnsi" w:eastAsiaTheme="minorEastAsia" w:hAnsiTheme="minorHAnsi" w:cstheme="minorBidi"/>
                <w:color w:val="auto"/>
              </w:rPr>
              <w:t>12</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w:t>
            </w:r>
            <w:r w:rsidR="00440808">
              <w:rPr>
                <w:sz w:val="40"/>
                <w:szCs w:val="40"/>
              </w:rPr>
              <w:t>of</w:t>
            </w:r>
            <w:r w:rsidRPr="00590E91">
              <w:rPr>
                <w:sz w:val="40"/>
                <w:szCs w:val="40"/>
              </w:rPr>
              <w:t xml:space="preserve"> Being </w:t>
            </w:r>
            <w:r w:rsidR="00EC4832">
              <w:rPr>
                <w:sz w:val="40"/>
                <w:szCs w:val="40"/>
              </w:rPr>
              <w:t>Successful</w:t>
            </w:r>
          </w:p>
          <w:p w:rsidR="00E03347" w:rsidRPr="00590E91" w:rsidRDefault="00EC4832" w:rsidP="001E22BB">
            <w:pPr>
              <w:pStyle w:val="NoSpacing"/>
              <w:jc w:val="center"/>
              <w:rPr>
                <w:rStyle w:val="Heading1Char"/>
                <w:rFonts w:asciiTheme="minorHAnsi" w:eastAsiaTheme="minorEastAsia" w:hAnsiTheme="minorHAnsi" w:cstheme="minorBidi"/>
                <w:color w:val="auto"/>
              </w:rPr>
            </w:pPr>
            <w:r>
              <w:t>James 5:1-6</w:t>
            </w:r>
          </w:p>
        </w:tc>
      </w:tr>
      <w:tr w:rsidR="009F28B5" w:rsidRPr="00590E91" w:rsidTr="007931A6">
        <w:trPr>
          <w:trHeight w:val="20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EC4832" w:rsidP="007660EE">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Are you rich? Almost everyone would answer this “no”. But the problem with the question is that it requires context</w:t>
            </w:r>
            <w:r w:rsidR="007A2A6C">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Are you richer than most people in the world (average household income worldwide is $9,733)? Are you richer than your great-grandparents? By most standards, even the most financially challenged of us would have to admit that yes, we are well off in comparison. What dangers does that present to us?</w:t>
            </w:r>
            <w:r w:rsidR="007A2A6C">
              <w:rPr>
                <w:rStyle w:val="Heading1Char"/>
                <w:rFonts w:asciiTheme="minorHAnsi" w:eastAsiaTheme="minorEastAsia" w:hAnsiTheme="minorHAnsi" w:cstheme="minorBidi"/>
                <w:b w:val="0"/>
                <w:color w:val="auto"/>
                <w:sz w:val="26"/>
                <w:szCs w:val="26"/>
              </w:rPr>
              <w:t xml:space="preserve"> </w:t>
            </w:r>
            <w:r w:rsidR="007660EE">
              <w:rPr>
                <w:rStyle w:val="Heading1Char"/>
                <w:rFonts w:asciiTheme="minorHAnsi" w:eastAsiaTheme="minorEastAsia" w:hAnsiTheme="minorHAnsi" w:cstheme="minorBidi"/>
                <w:b w:val="0"/>
                <w:color w:val="auto"/>
                <w:sz w:val="26"/>
                <w:szCs w:val="26"/>
              </w:rPr>
              <w:t xml:space="preserve">Why would Jesus tell us it is easier for a camel to go through the eye of a needle than for a rich man </w:t>
            </w:r>
            <w:r w:rsidR="007660EE" w:rsidRPr="007660EE">
              <w:rPr>
                <w:rStyle w:val="Heading1Char"/>
                <w:rFonts w:asciiTheme="minorHAnsi" w:eastAsiaTheme="minorEastAsia" w:hAnsiTheme="minorHAnsi" w:cstheme="minorBidi"/>
                <w:color w:val="auto"/>
                <w:sz w:val="26"/>
                <w:szCs w:val="26"/>
              </w:rPr>
              <w:t>(you and I</w:t>
            </w:r>
            <w:r w:rsidR="007660EE">
              <w:rPr>
                <w:rStyle w:val="Heading1Char"/>
                <w:rFonts w:asciiTheme="minorHAnsi" w:eastAsiaTheme="minorEastAsia" w:hAnsiTheme="minorHAnsi" w:cstheme="minorBidi"/>
                <w:color w:val="auto"/>
                <w:sz w:val="26"/>
                <w:szCs w:val="26"/>
              </w:rPr>
              <w:t>!</w:t>
            </w:r>
            <w:r w:rsidR="007660EE" w:rsidRPr="007660EE">
              <w:rPr>
                <w:rStyle w:val="Heading1Char"/>
                <w:rFonts w:asciiTheme="minorHAnsi" w:eastAsiaTheme="minorEastAsia" w:hAnsiTheme="minorHAnsi" w:cstheme="minorBidi"/>
                <w:color w:val="auto"/>
                <w:sz w:val="26"/>
                <w:szCs w:val="26"/>
              </w:rPr>
              <w:t>)</w:t>
            </w:r>
            <w:r w:rsidR="007660EE">
              <w:rPr>
                <w:rStyle w:val="Heading1Char"/>
                <w:rFonts w:asciiTheme="minorHAnsi" w:eastAsiaTheme="minorEastAsia" w:hAnsiTheme="minorHAnsi" w:cstheme="minorBidi"/>
                <w:b w:val="0"/>
                <w:color w:val="auto"/>
                <w:sz w:val="26"/>
                <w:szCs w:val="26"/>
              </w:rPr>
              <w:t xml:space="preserve"> to get to heaven?</w:t>
            </w:r>
          </w:p>
        </w:tc>
      </w:tr>
      <w:tr w:rsidR="001246C9" w:rsidRPr="00590E91" w:rsidTr="007931A6">
        <w:trPr>
          <w:cnfStyle w:val="000000100000" w:firstRow="0" w:lastRow="0" w:firstColumn="0" w:lastColumn="0" w:oddVBand="0" w:evenVBand="0" w:oddHBand="1" w:evenHBand="0" w:firstRowFirstColumn="0" w:firstRowLastColumn="0" w:lastRowFirstColumn="0" w:lastRowLastColumn="0"/>
          <w:trHeight w:val="314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7A2A6C">
              <w:rPr>
                <w:rStyle w:val="Heading1Char"/>
                <w:rFonts w:asciiTheme="minorHAnsi" w:eastAsiaTheme="minorEastAsia" w:hAnsiTheme="minorHAnsi" w:cstheme="minorBidi"/>
                <w:color w:val="auto"/>
                <w:sz w:val="26"/>
                <w:szCs w:val="26"/>
              </w:rPr>
              <w:t xml:space="preserve">BEING </w:t>
            </w:r>
            <w:r w:rsidR="00EC4832">
              <w:rPr>
                <w:rStyle w:val="Heading1Char"/>
                <w:rFonts w:asciiTheme="minorHAnsi" w:eastAsiaTheme="minorEastAsia" w:hAnsiTheme="minorHAnsi" w:cstheme="minorBidi"/>
                <w:color w:val="auto"/>
                <w:sz w:val="26"/>
                <w:szCs w:val="26"/>
              </w:rPr>
              <w:t>SELF-RELIANT</w:t>
            </w:r>
            <w:r w:rsidR="00CE24BC">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7660EE">
              <w:rPr>
                <w:rStyle w:val="Heading1Char"/>
                <w:rFonts w:asciiTheme="minorHAnsi" w:eastAsiaTheme="minorEastAsia" w:hAnsiTheme="minorHAnsi" w:cstheme="minorBidi"/>
                <w:color w:val="auto"/>
                <w:sz w:val="26"/>
                <w:szCs w:val="26"/>
              </w:rPr>
              <w:t>Luke 12:16-21</w:t>
            </w:r>
          </w:p>
          <w:p w:rsidR="001246C9" w:rsidRPr="00590E91" w:rsidRDefault="007660EE"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If you have wealth, how did you get it? Many people will declare that they earned it by hard work</w:t>
            </w:r>
            <w:r w:rsidR="00BD29F2">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But according to Scriptures, “</w:t>
            </w:r>
            <w:r w:rsidRPr="00964691">
              <w:rPr>
                <w:rStyle w:val="Heading1Char"/>
                <w:rFonts w:asciiTheme="minorHAnsi" w:eastAsiaTheme="minorEastAsia" w:hAnsiTheme="minorHAnsi" w:cstheme="minorBidi"/>
                <w:b w:val="0"/>
                <w:i/>
                <w:color w:val="auto"/>
                <w:sz w:val="26"/>
                <w:szCs w:val="26"/>
              </w:rPr>
              <w:t>Every good thing given and every perfect gift is from above, coming down from the Father of lights</w:t>
            </w:r>
            <w:r>
              <w:rPr>
                <w:rStyle w:val="Heading1Char"/>
                <w:rFonts w:asciiTheme="minorHAnsi" w:eastAsiaTheme="minorEastAsia" w:hAnsiTheme="minorHAnsi" w:cstheme="minorBidi"/>
                <w:b w:val="0"/>
                <w:color w:val="auto"/>
                <w:sz w:val="26"/>
                <w:szCs w:val="26"/>
              </w:rPr>
              <w:t xml:space="preserve">” (James 1:17). There is an ENORMOUS temptation to believe that what we have is from ourselves, and therefore we have the right to use it as we see fit. Particularly as Americans we prize self-determination, which is contrary to a spiritual mindset. </w:t>
            </w:r>
            <w:r w:rsidR="00BD29F2">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7660EE">
              <w:rPr>
                <w:rStyle w:val="Heading1Char"/>
                <w:rFonts w:asciiTheme="minorHAnsi" w:eastAsiaTheme="minorEastAsia" w:hAnsiTheme="minorHAnsi" w:cstheme="minorBidi"/>
                <w:b w:val="0"/>
                <w:color w:val="auto"/>
                <w:sz w:val="26"/>
                <w:szCs w:val="26"/>
              </w:rPr>
              <w:t>In the parable, why was God so angry with the rich man</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A06DC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A06DC6">
              <w:rPr>
                <w:rStyle w:val="Heading1Char"/>
                <w:rFonts w:asciiTheme="minorHAnsi" w:eastAsiaTheme="minorEastAsia" w:hAnsiTheme="minorHAnsi" w:cstheme="minorBidi"/>
                <w:b w:val="0"/>
                <w:color w:val="auto"/>
                <w:sz w:val="26"/>
                <w:szCs w:val="26"/>
              </w:rPr>
              <w:t>How might an attitude of self-reliance show a lack of gratitude</w:t>
            </w:r>
            <w:r w:rsidRPr="00590E91">
              <w:rPr>
                <w:rStyle w:val="Heading1Char"/>
                <w:rFonts w:asciiTheme="minorHAnsi" w:eastAsiaTheme="minorEastAsia" w:hAnsiTheme="minorHAnsi" w:cstheme="minorBidi"/>
                <w:b w:val="0"/>
                <w:color w:val="auto"/>
                <w:sz w:val="26"/>
                <w:szCs w:val="26"/>
              </w:rPr>
              <w:t>?</w:t>
            </w:r>
          </w:p>
        </w:tc>
      </w:tr>
      <w:tr w:rsidR="001246C9" w:rsidRPr="00590E91" w:rsidTr="007931A6">
        <w:trPr>
          <w:trHeight w:val="3129"/>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7A2A6C">
              <w:rPr>
                <w:rStyle w:val="Heading1Char"/>
                <w:rFonts w:asciiTheme="minorHAnsi" w:eastAsiaTheme="minorEastAsia" w:hAnsiTheme="minorHAnsi" w:cstheme="minorBidi"/>
                <w:color w:val="auto"/>
                <w:sz w:val="26"/>
                <w:szCs w:val="26"/>
              </w:rPr>
              <w:t xml:space="preserve">BEING </w:t>
            </w:r>
            <w:r w:rsidR="00EC4832">
              <w:rPr>
                <w:rStyle w:val="Heading1Char"/>
                <w:rFonts w:asciiTheme="minorHAnsi" w:eastAsiaTheme="minorEastAsia" w:hAnsiTheme="minorHAnsi" w:cstheme="minorBidi"/>
                <w:color w:val="auto"/>
                <w:sz w:val="26"/>
                <w:szCs w:val="26"/>
              </w:rPr>
              <w:t>DISTRACTED</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A06DC6">
              <w:rPr>
                <w:rStyle w:val="Heading1Char"/>
                <w:rFonts w:asciiTheme="minorHAnsi" w:eastAsiaTheme="minorEastAsia" w:hAnsiTheme="minorHAnsi" w:cstheme="minorBidi"/>
                <w:color w:val="auto"/>
                <w:sz w:val="26"/>
                <w:szCs w:val="26"/>
              </w:rPr>
              <w:t>Matthew 13:22</w:t>
            </w:r>
          </w:p>
          <w:p w:rsidR="001246C9" w:rsidRPr="00590E91" w:rsidRDefault="00A06DC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In the parable of the soils, Jesus warned about the deceitfulness of riches and the cares of the world choking out a believer. One way in which we are far richer that our ancestors is in our leisure time. We have more opportunities for recreation (both in time and ability) than ever before. Travel, hobbies and entertainment are constantly available. It is appropriate to recreate ourselves (Mark 6:31), but recreation can choke out our fruitfulness before God.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D29F2">
              <w:rPr>
                <w:rStyle w:val="Heading1Char"/>
                <w:rFonts w:asciiTheme="minorHAnsi" w:eastAsiaTheme="minorEastAsia" w:hAnsiTheme="minorHAnsi" w:cstheme="minorBidi"/>
                <w:b w:val="0"/>
                <w:color w:val="auto"/>
                <w:sz w:val="26"/>
                <w:szCs w:val="26"/>
              </w:rPr>
              <w:t xml:space="preserve">Why </w:t>
            </w:r>
            <w:r w:rsidR="00A06DC6">
              <w:rPr>
                <w:rStyle w:val="Heading1Char"/>
                <w:rFonts w:asciiTheme="minorHAnsi" w:eastAsiaTheme="minorEastAsia" w:hAnsiTheme="minorHAnsi" w:cstheme="minorBidi"/>
                <w:b w:val="0"/>
                <w:color w:val="auto"/>
                <w:sz w:val="26"/>
                <w:szCs w:val="26"/>
              </w:rPr>
              <w:t>did God authorize recreation if it can be over-used</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A06DC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A06DC6">
              <w:rPr>
                <w:rStyle w:val="Heading1Char"/>
                <w:rFonts w:asciiTheme="minorHAnsi" w:eastAsiaTheme="minorEastAsia" w:hAnsiTheme="minorHAnsi" w:cstheme="minorBidi"/>
                <w:b w:val="0"/>
                <w:color w:val="auto"/>
                <w:sz w:val="26"/>
                <w:szCs w:val="26"/>
              </w:rPr>
              <w:t>How can we learn to balance work, spiritual service and leisure</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64691" w:rsidRDefault="00964691" w:rsidP="001246C9">
            <w:pPr>
              <w:pStyle w:val="NoSpacing"/>
              <w:jc w:val="both"/>
              <w:rPr>
                <w:rStyle w:val="Heading1Char"/>
                <w:rFonts w:asciiTheme="minorHAnsi" w:eastAsiaTheme="minorEastAsia" w:hAnsiTheme="minorHAnsi" w:cstheme="minorBidi"/>
                <w:color w:val="auto"/>
                <w:sz w:val="26"/>
                <w:szCs w:val="26"/>
              </w:rPr>
            </w:pPr>
          </w:p>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EC4832">
              <w:rPr>
                <w:rStyle w:val="Heading1Char"/>
                <w:rFonts w:asciiTheme="minorHAnsi" w:eastAsiaTheme="minorEastAsia" w:hAnsiTheme="minorHAnsi" w:cstheme="minorBidi"/>
                <w:color w:val="auto"/>
                <w:sz w:val="26"/>
                <w:szCs w:val="26"/>
              </w:rPr>
              <w:t>RESPONSIBLE STEWARDSHIP</w:t>
            </w:r>
            <w:r w:rsidRPr="00590E91">
              <w:rPr>
                <w:rStyle w:val="Heading1Char"/>
                <w:rFonts w:asciiTheme="minorHAnsi" w:eastAsiaTheme="minorEastAsia" w:hAnsiTheme="minorHAnsi" w:cstheme="minorBidi"/>
                <w:color w:val="auto"/>
                <w:sz w:val="26"/>
                <w:szCs w:val="26"/>
              </w:rPr>
              <w:t xml:space="preserve"> – </w:t>
            </w:r>
            <w:r w:rsidR="00A06DC6">
              <w:rPr>
                <w:rStyle w:val="Heading1Char"/>
                <w:rFonts w:asciiTheme="minorHAnsi" w:eastAsiaTheme="minorEastAsia" w:hAnsiTheme="minorHAnsi" w:cstheme="minorBidi"/>
                <w:color w:val="auto"/>
                <w:sz w:val="26"/>
                <w:szCs w:val="26"/>
              </w:rPr>
              <w:t>1 Peter 4:10</w:t>
            </w:r>
          </w:p>
          <w:p w:rsidR="001246C9" w:rsidRPr="00590E91" w:rsidRDefault="009646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We are all stewards of the blessings of God in our lives. This term implies that whatever blessings (or abilities) we have are from God, and meant to be used in a manner that pleases God. This does not mean we cannot use them for ourselves, but that ultimately all things are meant to serve God. In judgment, we will all give account for what we have received (Matt. 25:19)</w:t>
            </w:r>
            <w:r w:rsidR="00664068">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We need to ensure we used ALL THINGS to the glory of God</w:t>
            </w:r>
            <w:r w:rsidR="00664068">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964691">
              <w:rPr>
                <w:rStyle w:val="Heading1Char"/>
                <w:rFonts w:asciiTheme="minorHAnsi" w:eastAsiaTheme="minorEastAsia" w:hAnsiTheme="minorHAnsi" w:cstheme="minorBidi"/>
                <w:b w:val="0"/>
                <w:color w:val="auto"/>
                <w:sz w:val="26"/>
                <w:szCs w:val="26"/>
              </w:rPr>
              <w:t>What are examples of using blessings like money, a home, etc. for God’s glory</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964691">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964691">
              <w:rPr>
                <w:rStyle w:val="Heading1Char"/>
                <w:rFonts w:asciiTheme="minorHAnsi" w:eastAsiaTheme="minorEastAsia" w:hAnsiTheme="minorHAnsi" w:cstheme="minorBidi"/>
                <w:b w:val="0"/>
                <w:color w:val="auto"/>
                <w:sz w:val="26"/>
                <w:szCs w:val="26"/>
              </w:rPr>
              <w:t>How did The Master react with the servant who did not use his gift in Mt. 25</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E407F0">
        <w:trPr>
          <w:trHeight w:val="39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7660EE">
              <w:rPr>
                <w:rStyle w:val="Heading1Char"/>
                <w:rFonts w:asciiTheme="minorHAnsi" w:eastAsiaTheme="minorEastAsia" w:hAnsiTheme="minorHAnsi" w:cstheme="minorBidi"/>
                <w:color w:val="auto"/>
                <w:sz w:val="26"/>
                <w:szCs w:val="26"/>
              </w:rPr>
              <w:t>HUMILTY</w:t>
            </w:r>
            <w:r w:rsidRPr="00590E91">
              <w:rPr>
                <w:rStyle w:val="Heading1Char"/>
                <w:rFonts w:asciiTheme="minorHAnsi" w:eastAsiaTheme="minorEastAsia" w:hAnsiTheme="minorHAnsi" w:cstheme="minorBidi"/>
                <w:color w:val="auto"/>
                <w:sz w:val="26"/>
                <w:szCs w:val="26"/>
              </w:rPr>
              <w:t xml:space="preserve"> – </w:t>
            </w:r>
            <w:r w:rsidR="00964691">
              <w:rPr>
                <w:rStyle w:val="Heading1Char"/>
                <w:rFonts w:asciiTheme="minorHAnsi" w:eastAsiaTheme="minorEastAsia" w:hAnsiTheme="minorHAnsi" w:cstheme="minorBidi"/>
                <w:color w:val="auto"/>
                <w:sz w:val="26"/>
                <w:szCs w:val="26"/>
              </w:rPr>
              <w:t>James 2:1-6</w:t>
            </w:r>
          </w:p>
          <w:p w:rsidR="00664068" w:rsidRDefault="00964691"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With wealth comes power and prestige. Often such things are great temptations to boasting and lording over others. Sometimes it creates within us an attitude of superiority. Jesus particularly forbid this attitude (Mark 10:42)</w:t>
            </w:r>
            <w:r w:rsidR="00F87758">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But it almost seems natural when we associate with people of similar demographics (Prov. 14:20) to begin to look down on others. Sometimes poverty does come from poor life decisions (Prov. 21:17). But sometimes it is merely </w:t>
            </w:r>
            <w:r w:rsidR="001F1525">
              <w:rPr>
                <w:rStyle w:val="Heading1Char"/>
                <w:rFonts w:asciiTheme="minorHAnsi" w:eastAsiaTheme="minorEastAsia" w:hAnsiTheme="minorHAnsi" w:cstheme="minorBidi"/>
                <w:b w:val="0"/>
                <w:color w:val="auto"/>
                <w:sz w:val="26"/>
                <w:szCs w:val="26"/>
              </w:rPr>
              <w:t>circumstantial</w:t>
            </w:r>
            <w:r>
              <w:rPr>
                <w:rStyle w:val="Heading1Char"/>
                <w:rFonts w:asciiTheme="minorHAnsi" w:eastAsiaTheme="minorEastAsia" w:hAnsiTheme="minorHAnsi" w:cstheme="minorBidi"/>
                <w:b w:val="0"/>
                <w:color w:val="auto"/>
                <w:sz w:val="26"/>
                <w:szCs w:val="26"/>
              </w:rPr>
              <w:t>. God repeatedly tells us to be mindful of the poor (</w:t>
            </w:r>
            <w:r w:rsidR="001F1525">
              <w:rPr>
                <w:rStyle w:val="Heading1Char"/>
                <w:rFonts w:asciiTheme="minorHAnsi" w:eastAsiaTheme="minorEastAsia" w:hAnsiTheme="minorHAnsi" w:cstheme="minorBidi"/>
                <w:b w:val="0"/>
                <w:color w:val="auto"/>
                <w:sz w:val="26"/>
                <w:szCs w:val="26"/>
              </w:rPr>
              <w:t>Prov. 19:17</w:t>
            </w:r>
            <w:proofErr w:type="gramStart"/>
            <w:r w:rsidR="001F1525">
              <w:rPr>
                <w:rStyle w:val="Heading1Char"/>
                <w:rFonts w:asciiTheme="minorHAnsi" w:eastAsiaTheme="minorEastAsia" w:hAnsiTheme="minorHAnsi" w:cstheme="minorBidi"/>
                <w:b w:val="0"/>
                <w:color w:val="auto"/>
                <w:sz w:val="26"/>
                <w:szCs w:val="26"/>
              </w:rPr>
              <w:t>,22</w:t>
            </w:r>
            <w:proofErr w:type="gramEnd"/>
            <w:r w:rsidR="001F1525">
              <w:rPr>
                <w:rStyle w:val="Heading1Char"/>
                <w:rFonts w:asciiTheme="minorHAnsi" w:eastAsiaTheme="minorEastAsia" w:hAnsiTheme="minorHAnsi" w:cstheme="minorBidi"/>
                <w:b w:val="0"/>
                <w:color w:val="auto"/>
                <w:sz w:val="26"/>
                <w:szCs w:val="26"/>
              </w:rPr>
              <w:t xml:space="preserve">) and will judge the rich more harshly (Jam. 5:1-6). One of the most difficult burdens of being successful is maintaining humility.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F1525">
              <w:rPr>
                <w:rStyle w:val="Heading1Char"/>
                <w:rFonts w:asciiTheme="minorHAnsi" w:eastAsiaTheme="minorEastAsia" w:hAnsiTheme="minorHAnsi" w:cstheme="minorBidi"/>
                <w:b w:val="0"/>
                <w:color w:val="auto"/>
                <w:sz w:val="26"/>
                <w:szCs w:val="26"/>
              </w:rPr>
              <w:t>Does being mindful of the poor mean we must be poor ourselves</w:t>
            </w:r>
            <w:r w:rsidR="00F518BF">
              <w:rPr>
                <w:rStyle w:val="Heading1Char"/>
                <w:rFonts w:asciiTheme="minorHAnsi" w:eastAsiaTheme="minorEastAsia" w:hAnsiTheme="minorHAnsi" w:cstheme="minorBidi"/>
                <w:b w:val="0"/>
                <w:color w:val="auto"/>
                <w:sz w:val="26"/>
                <w:szCs w:val="26"/>
              </w:rPr>
              <w:t>?</w:t>
            </w:r>
          </w:p>
          <w:p w:rsidR="00590E91" w:rsidRPr="00590E91" w:rsidRDefault="00590E91" w:rsidP="001F1525">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F1525">
              <w:rPr>
                <w:rStyle w:val="Heading1Char"/>
                <w:rFonts w:asciiTheme="minorHAnsi" w:eastAsiaTheme="minorEastAsia" w:hAnsiTheme="minorHAnsi" w:cstheme="minorBidi"/>
                <w:b w:val="0"/>
                <w:color w:val="auto"/>
                <w:sz w:val="26"/>
                <w:szCs w:val="26"/>
              </w:rPr>
              <w:t>Why is being humble in success so difficult</w:t>
            </w:r>
            <w:r w:rsidRPr="00590E91">
              <w:rPr>
                <w:rStyle w:val="Heading1Char"/>
                <w:rFonts w:asciiTheme="minorHAnsi" w:eastAsiaTheme="minorEastAsia" w:hAnsiTheme="minorHAnsi" w:cstheme="minorBidi"/>
                <w:b w:val="0"/>
                <w:color w:val="auto"/>
                <w:sz w:val="26"/>
                <w:szCs w:val="26"/>
              </w:rPr>
              <w:t>?</w:t>
            </w:r>
          </w:p>
        </w:tc>
      </w:tr>
      <w:tr w:rsidR="00590E91" w:rsidRPr="00590E91" w:rsidTr="00F87758">
        <w:trPr>
          <w:cnfStyle w:val="000000100000" w:firstRow="0" w:lastRow="0" w:firstColumn="0" w:lastColumn="0" w:oddVBand="0" w:evenVBand="0" w:oddHBand="1" w:evenHBand="0" w:firstRowFirstColumn="0" w:firstRowLastColumn="0" w:lastRowFirstColumn="0" w:lastRowLastColumn="0"/>
          <w:trHeight w:val="350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E407F0" w:rsidRDefault="00E407F0" w:rsidP="001246C9">
            <w:pPr>
              <w:pStyle w:val="NoSpacing"/>
              <w:jc w:val="both"/>
              <w:rPr>
                <w:rStyle w:val="Heading1Char"/>
                <w:rFonts w:asciiTheme="minorHAnsi" w:eastAsiaTheme="minorEastAsia" w:hAnsiTheme="minorHAnsi" w:cstheme="minorBidi"/>
                <w:color w:val="auto"/>
                <w:sz w:val="26"/>
                <w:szCs w:val="26"/>
              </w:rPr>
            </w:pPr>
          </w:p>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EC4832">
              <w:rPr>
                <w:rStyle w:val="Heading1Char"/>
                <w:rFonts w:asciiTheme="minorHAnsi" w:eastAsiaTheme="minorEastAsia" w:hAnsiTheme="minorHAnsi" w:cstheme="minorBidi"/>
                <w:color w:val="auto"/>
                <w:sz w:val="26"/>
                <w:szCs w:val="26"/>
              </w:rPr>
              <w:t>LOSING EVERYTHING</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7660EE">
              <w:rPr>
                <w:rStyle w:val="Heading1Char"/>
                <w:rFonts w:asciiTheme="minorHAnsi" w:eastAsiaTheme="minorEastAsia" w:hAnsiTheme="minorHAnsi" w:cstheme="minorBidi"/>
                <w:color w:val="auto"/>
                <w:sz w:val="26"/>
                <w:szCs w:val="26"/>
              </w:rPr>
              <w:t>Matthew 19</w:t>
            </w:r>
            <w:r w:rsidR="001F1525">
              <w:rPr>
                <w:rStyle w:val="Heading1Char"/>
                <w:rFonts w:asciiTheme="minorHAnsi" w:eastAsiaTheme="minorEastAsia" w:hAnsiTheme="minorHAnsi" w:cstheme="minorBidi"/>
                <w:color w:val="auto"/>
                <w:sz w:val="26"/>
                <w:szCs w:val="26"/>
              </w:rPr>
              <w:t>:21-22</w:t>
            </w:r>
          </w:p>
          <w:p w:rsidR="00F87758" w:rsidRDefault="00060BA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Often times our sinful confidence in wealth is not manifested until a moment comes when it is taken away</w:t>
            </w:r>
            <w:r w:rsidR="00664068">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This was Satan’s accusation against Job; if his wealth were removed, his dependence on it would be revealed. Of course we know that Job’s faith was not in his possession, as he said “</w:t>
            </w:r>
            <w:r w:rsidRPr="00060BA1">
              <w:rPr>
                <w:rStyle w:val="Heading1Char"/>
                <w:rFonts w:asciiTheme="minorHAnsi" w:eastAsiaTheme="minorEastAsia" w:hAnsiTheme="minorHAnsi" w:cstheme="minorBidi"/>
                <w:b w:val="0"/>
                <w:i/>
                <w:color w:val="auto"/>
                <w:sz w:val="26"/>
                <w:szCs w:val="26"/>
              </w:rPr>
              <w:t>The LORD gave and the LORD has taken away. Blessed be the name of the LORD</w:t>
            </w:r>
            <w:r w:rsidRPr="00060BA1">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(Job 1:21). In contrast to this, when </w:t>
            </w:r>
            <w:r w:rsidR="001D0CBB">
              <w:rPr>
                <w:rStyle w:val="Heading1Char"/>
                <w:rFonts w:asciiTheme="minorHAnsi" w:eastAsiaTheme="minorEastAsia" w:hAnsiTheme="minorHAnsi" w:cstheme="minorBidi"/>
                <w:b w:val="0"/>
                <w:color w:val="auto"/>
                <w:sz w:val="26"/>
                <w:szCs w:val="26"/>
              </w:rPr>
              <w:t xml:space="preserve">Jesus told the rich man in Matthew 19 to give away his possession, he walked away from Jesus, because it was too important to him. This provoked Jesus comment that it is hard for a rich man to get to heaven.  </w:t>
            </w:r>
            <w:r>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D0CBB">
              <w:rPr>
                <w:rStyle w:val="Heading1Char"/>
                <w:rFonts w:asciiTheme="minorHAnsi" w:eastAsiaTheme="minorEastAsia" w:hAnsiTheme="minorHAnsi" w:cstheme="minorBidi"/>
                <w:b w:val="0"/>
                <w:color w:val="auto"/>
                <w:sz w:val="26"/>
                <w:szCs w:val="26"/>
              </w:rPr>
              <w:t>If you lost all the money and property you owned, how would you behave</w:t>
            </w:r>
            <w:r w:rsidR="00F87758">
              <w:rPr>
                <w:rStyle w:val="Heading1Char"/>
                <w:rFonts w:asciiTheme="minorHAnsi" w:eastAsiaTheme="minorEastAsia" w:hAnsiTheme="minorHAnsi" w:cstheme="minorBidi"/>
                <w:b w:val="0"/>
                <w:color w:val="auto"/>
                <w:sz w:val="26"/>
                <w:szCs w:val="26"/>
              </w:rPr>
              <w:t xml:space="preserve">? </w:t>
            </w:r>
          </w:p>
          <w:p w:rsidR="00590E91" w:rsidRDefault="00590E91" w:rsidP="00F87758">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1D0CBB">
              <w:rPr>
                <w:rStyle w:val="Heading1Char"/>
                <w:rFonts w:asciiTheme="minorHAnsi" w:eastAsiaTheme="minorEastAsia" w:hAnsiTheme="minorHAnsi" w:cstheme="minorBidi"/>
                <w:b w:val="0"/>
                <w:color w:val="auto"/>
                <w:sz w:val="26"/>
                <w:szCs w:val="26"/>
              </w:rPr>
              <w:t>Why do we trust in money</w:t>
            </w:r>
            <w:r>
              <w:rPr>
                <w:rStyle w:val="Heading1Char"/>
                <w:rFonts w:asciiTheme="minorHAnsi" w:eastAsiaTheme="minorEastAsia" w:hAnsiTheme="minorHAnsi" w:cstheme="minorBidi"/>
                <w:b w:val="0"/>
                <w:color w:val="auto"/>
                <w:sz w:val="26"/>
                <w:szCs w:val="26"/>
              </w:rPr>
              <w:t>?</w:t>
            </w:r>
            <w:r w:rsidR="00F87758">
              <w:rPr>
                <w:rStyle w:val="Heading1Char"/>
                <w:rFonts w:asciiTheme="minorHAnsi" w:eastAsiaTheme="minorEastAsia" w:hAnsiTheme="minorHAnsi" w:cstheme="minorBidi"/>
                <w:b w:val="0"/>
                <w:color w:val="auto"/>
                <w:sz w:val="26"/>
                <w:szCs w:val="26"/>
              </w:rPr>
              <w:t xml:space="preserve"> </w:t>
            </w:r>
            <w:r w:rsidR="00F23F78">
              <w:rPr>
                <w:rStyle w:val="Heading1Char"/>
                <w:rFonts w:asciiTheme="minorHAnsi" w:eastAsiaTheme="minorEastAsia" w:hAnsiTheme="minorHAnsi" w:cstheme="minorBidi"/>
                <w:b w:val="0"/>
                <w:color w:val="auto"/>
                <w:sz w:val="26"/>
                <w:szCs w:val="26"/>
              </w:rPr>
              <w:t xml:space="preserve"> </w:t>
            </w:r>
            <w:bookmarkStart w:id="0" w:name="_GoBack"/>
            <w:bookmarkEnd w:id="0"/>
          </w:p>
          <w:p w:rsidR="00E407F0" w:rsidRPr="00590E91" w:rsidRDefault="00E407F0" w:rsidP="00F87758">
            <w:pPr>
              <w:pStyle w:val="NoSpacing"/>
              <w:jc w:val="both"/>
              <w:rPr>
                <w:rStyle w:val="Heading1Char"/>
                <w:rFonts w:asciiTheme="minorHAnsi" w:eastAsiaTheme="minorEastAsia" w:hAnsiTheme="minorHAnsi" w:cstheme="minorBidi"/>
                <w:color w:val="auto"/>
                <w:sz w:val="26"/>
                <w:szCs w:val="26"/>
              </w:rPr>
            </w:pP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60BA1"/>
    <w:rsid w:val="00084A13"/>
    <w:rsid w:val="00090F64"/>
    <w:rsid w:val="000A61EF"/>
    <w:rsid w:val="001077D7"/>
    <w:rsid w:val="001246C9"/>
    <w:rsid w:val="00133DA8"/>
    <w:rsid w:val="0013454E"/>
    <w:rsid w:val="00136D84"/>
    <w:rsid w:val="001479AF"/>
    <w:rsid w:val="00161D51"/>
    <w:rsid w:val="00167362"/>
    <w:rsid w:val="001A2D00"/>
    <w:rsid w:val="001B3208"/>
    <w:rsid w:val="001C7EED"/>
    <w:rsid w:val="001D0CBB"/>
    <w:rsid w:val="001E22BB"/>
    <w:rsid w:val="001E2DBA"/>
    <w:rsid w:val="001F1525"/>
    <w:rsid w:val="00220BD9"/>
    <w:rsid w:val="00254BF7"/>
    <w:rsid w:val="00255DA2"/>
    <w:rsid w:val="00293EF3"/>
    <w:rsid w:val="002C6B39"/>
    <w:rsid w:val="0032371F"/>
    <w:rsid w:val="00345457"/>
    <w:rsid w:val="003A4DDB"/>
    <w:rsid w:val="003B6E65"/>
    <w:rsid w:val="00426798"/>
    <w:rsid w:val="00437AE5"/>
    <w:rsid w:val="00440808"/>
    <w:rsid w:val="004B5F23"/>
    <w:rsid w:val="004C7F32"/>
    <w:rsid w:val="00547973"/>
    <w:rsid w:val="00590E91"/>
    <w:rsid w:val="0059537C"/>
    <w:rsid w:val="005D6647"/>
    <w:rsid w:val="005E37EE"/>
    <w:rsid w:val="00606CA1"/>
    <w:rsid w:val="00660116"/>
    <w:rsid w:val="00664068"/>
    <w:rsid w:val="006D1AA6"/>
    <w:rsid w:val="007660EE"/>
    <w:rsid w:val="007931A6"/>
    <w:rsid w:val="007A2A6C"/>
    <w:rsid w:val="007C0EEC"/>
    <w:rsid w:val="007C1BD0"/>
    <w:rsid w:val="00964691"/>
    <w:rsid w:val="00992DC7"/>
    <w:rsid w:val="009C0B0C"/>
    <w:rsid w:val="009C51C5"/>
    <w:rsid w:val="009F28B5"/>
    <w:rsid w:val="00A06DC6"/>
    <w:rsid w:val="00A855E5"/>
    <w:rsid w:val="00A97904"/>
    <w:rsid w:val="00AA28FC"/>
    <w:rsid w:val="00B328D7"/>
    <w:rsid w:val="00B3672D"/>
    <w:rsid w:val="00B55BB1"/>
    <w:rsid w:val="00B57D15"/>
    <w:rsid w:val="00B61F9A"/>
    <w:rsid w:val="00BB0AB7"/>
    <w:rsid w:val="00BD29F2"/>
    <w:rsid w:val="00BE1E2D"/>
    <w:rsid w:val="00BE3A3B"/>
    <w:rsid w:val="00C4230A"/>
    <w:rsid w:val="00CA1B9A"/>
    <w:rsid w:val="00CC23A7"/>
    <w:rsid w:val="00CE24BC"/>
    <w:rsid w:val="00CE5FF9"/>
    <w:rsid w:val="00DA2B31"/>
    <w:rsid w:val="00E03347"/>
    <w:rsid w:val="00E07E57"/>
    <w:rsid w:val="00E2006A"/>
    <w:rsid w:val="00E407F0"/>
    <w:rsid w:val="00E4752D"/>
    <w:rsid w:val="00E578B4"/>
    <w:rsid w:val="00E91CB4"/>
    <w:rsid w:val="00EA0DF7"/>
    <w:rsid w:val="00EC4832"/>
    <w:rsid w:val="00EE02EF"/>
    <w:rsid w:val="00F23F78"/>
    <w:rsid w:val="00F46231"/>
    <w:rsid w:val="00F518BF"/>
    <w:rsid w:val="00F771F9"/>
    <w:rsid w:val="00F87758"/>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2018-07-17T18:45:00Z</dcterms:created>
  <dcterms:modified xsi:type="dcterms:W3CDTF">2018-07-17T18:45:00Z</dcterms:modified>
</cp:coreProperties>
</file>